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F6" w:rsidRDefault="006E403D" w:rsidP="00BD3B6C">
      <w:p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Международный проект «Большая история» реализуется Молодежным парламентом при Государственной Думе Российской Федерации с 2015 года. Проект направлен на историческое просвещение молодежи и включает ряд мероприятий, крупнейшим из которых является международная акция «Тест по истории Великой Отечественной войны». </w:t>
      </w:r>
    </w:p>
    <w:p w:rsidR="00BD3B6C" w:rsidRDefault="006E403D" w:rsidP="00BD3B6C">
      <w:pPr>
        <w:spacing w:after="0" w:line="240" w:lineRule="auto"/>
        <w:ind w:left="-426" w:firstLine="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в историческом тесте принимают участие около 800 тысяч человек из 52 стран мира. </w:t>
      </w:r>
    </w:p>
    <w:p w:rsidR="00BD3B6C" w:rsidRPr="00BD3B6C" w:rsidRDefault="00BD3B6C" w:rsidP="00BD3B6C">
      <w:pPr>
        <w:spacing w:after="0" w:line="24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BD3B6C">
        <w:rPr>
          <w:rFonts w:ascii="Times New Roman" w:hAnsi="Times New Roman" w:cs="Times New Roman"/>
          <w:sz w:val="28"/>
          <w:szCs w:val="28"/>
        </w:rPr>
        <w:t>В 2019 году в Республике Татарстан было организовано 115 площадок на базе общеобразовательных организаций, колледжей и учреждений высшего образования, на которых 4 636 обучающихся и студентов прошли тест, подготовленный учеными Военного университета Министерства обороны Российской Федерации.  В</w:t>
      </w:r>
      <w:r w:rsidRPr="00BD3B6C">
        <w:rPr>
          <w:rFonts w:ascii="Times New Roman" w:hAnsi="Times New Roman" w:cs="Times New Roman"/>
          <w:sz w:val="28"/>
          <w:szCs w:val="28"/>
        </w:rPr>
        <w:t xml:space="preserve">сего </w:t>
      </w:r>
      <w:proofErr w:type="gramStart"/>
      <w:r w:rsidRPr="00BD3B6C">
        <w:rPr>
          <w:rFonts w:ascii="Times New Roman" w:hAnsi="Times New Roman" w:cs="Times New Roman"/>
          <w:sz w:val="28"/>
          <w:szCs w:val="28"/>
        </w:rPr>
        <w:t xml:space="preserve">в  </w:t>
      </w:r>
      <w:r w:rsidRPr="00BD3B6C">
        <w:rPr>
          <w:rFonts w:ascii="Times New Roman" w:hAnsi="Times New Roman" w:cs="Times New Roman"/>
          <w:sz w:val="28"/>
          <w:szCs w:val="28"/>
        </w:rPr>
        <w:t>Татарстан</w:t>
      </w:r>
      <w:r w:rsidRPr="00BD3B6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D3B6C">
        <w:rPr>
          <w:rFonts w:ascii="Times New Roman" w:hAnsi="Times New Roman" w:cs="Times New Roman"/>
          <w:sz w:val="28"/>
          <w:szCs w:val="28"/>
        </w:rPr>
        <w:t xml:space="preserve"> в Тесте приняли участие 23580 человек (8 место по охвату участниками среди всех субъектов РФ).</w:t>
      </w:r>
    </w:p>
    <w:p w:rsidR="002479F6" w:rsidRDefault="006E403D" w:rsidP="00BD3B6C">
      <w:p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2020 году </w:t>
      </w:r>
      <w:r w:rsidR="007A1C44">
        <w:rPr>
          <w:rFonts w:ascii="Times New Roman" w:hAnsi="Times New Roman"/>
          <w:sz w:val="28"/>
          <w:szCs w:val="28"/>
        </w:rPr>
        <w:t>акция пройдет 3 декабря в День Неизвестного С</w:t>
      </w:r>
      <w:r>
        <w:rPr>
          <w:rFonts w:ascii="Times New Roman" w:hAnsi="Times New Roman"/>
          <w:sz w:val="28"/>
          <w:szCs w:val="28"/>
        </w:rPr>
        <w:t>олдата в России. Несмотря на сложную ситуацию, связанную с распространением коронавирусной инфекции, тестирование будет проведено с учетом ограничений, установленных в субъектах Российской Федерации</w:t>
      </w:r>
      <w:r w:rsidR="00BD3B6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2479F6" w:rsidRDefault="006E403D" w:rsidP="00BD3B6C">
      <w:p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 бесплатное, пройти его может любой желающий на специальных площадках или онлайн на сайте проекта</w:t>
      </w:r>
      <w:r w:rsidR="007A1C4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7A1C44" w:rsidRPr="00C65813">
          <w:rPr>
            <w:rStyle w:val="a3"/>
            <w:rFonts w:ascii="Times New Roman" w:hAnsi="Times New Roman"/>
            <w:sz w:val="28"/>
            <w:szCs w:val="28"/>
          </w:rPr>
          <w:t>big-history.ru</w:t>
        </w:r>
      </w:hyperlink>
      <w:r>
        <w:rPr>
          <w:rFonts w:ascii="Times New Roman" w:hAnsi="Times New Roman"/>
          <w:sz w:val="28"/>
          <w:szCs w:val="28"/>
        </w:rPr>
        <w:t>. Задание включают 30 вопросов по основным событиям Великой Отечественной войны, которые подготовлены профессорско-преподавательским составом Военного университета Министерства обороны Российской Федерации.</w:t>
      </w:r>
    </w:p>
    <w:p w:rsidR="002479F6" w:rsidRDefault="006E403D" w:rsidP="00BD3B6C">
      <w:p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Присоединиться к акции возможно зарегистрировав площадку (став организатором теста) или пройдя тест на площадке или сайте 3 декабря 2020 года. </w:t>
      </w:r>
    </w:p>
    <w:p w:rsidR="002479F6" w:rsidRDefault="002479F6">
      <w:pPr>
        <w:jc w:val="both"/>
      </w:pPr>
    </w:p>
    <w:sectPr w:rsidR="002479F6" w:rsidSect="00465340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2C" w:rsidRDefault="00E60B2C">
      <w:pPr>
        <w:spacing w:after="0" w:line="240" w:lineRule="auto"/>
      </w:pPr>
      <w:r>
        <w:separator/>
      </w:r>
    </w:p>
  </w:endnote>
  <w:endnote w:type="continuationSeparator" w:id="0">
    <w:p w:rsidR="00E60B2C" w:rsidRDefault="00E6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F6" w:rsidRDefault="002479F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2C" w:rsidRDefault="00E60B2C">
      <w:pPr>
        <w:spacing w:after="0" w:line="240" w:lineRule="auto"/>
      </w:pPr>
      <w:r>
        <w:separator/>
      </w:r>
    </w:p>
  </w:footnote>
  <w:footnote w:type="continuationSeparator" w:id="0">
    <w:p w:rsidR="00E60B2C" w:rsidRDefault="00E6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F6" w:rsidRDefault="002479F6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79F6"/>
    <w:rsid w:val="000D6587"/>
    <w:rsid w:val="002479F6"/>
    <w:rsid w:val="00465340"/>
    <w:rsid w:val="00693E3F"/>
    <w:rsid w:val="006E403D"/>
    <w:rsid w:val="007A1C44"/>
    <w:rsid w:val="00BD3B6C"/>
    <w:rsid w:val="00E6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2501"/>
  <w15:docId w15:val="{8BF87519-5A0B-4F81-8E5D-8490CBC6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4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340"/>
    <w:rPr>
      <w:u w:val="single"/>
    </w:rPr>
  </w:style>
  <w:style w:type="table" w:customStyle="1" w:styleId="TableNormal">
    <w:name w:val="Table Normal"/>
    <w:rsid w:val="004653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6534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Hyperlink0">
    <w:name w:val="Hyperlink.0"/>
    <w:basedOn w:val="a3"/>
    <w:rsid w:val="00465340"/>
    <w:rPr>
      <w:outline w:val="0"/>
      <w:color w:val="0000FF"/>
      <w:u w:val="single" w:color="0000FF"/>
    </w:rPr>
  </w:style>
  <w:style w:type="character" w:customStyle="1" w:styleId="UnresolvedMention">
    <w:name w:val="Unresolved Mention"/>
    <w:basedOn w:val="a0"/>
    <w:uiPriority w:val="99"/>
    <w:semiHidden/>
    <w:unhideWhenUsed/>
    <w:rsid w:val="0069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g-history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1350</Characters>
  <Application>Microsoft Office Word</Application>
  <DocSecurity>0</DocSecurity>
  <Lines>11</Lines>
  <Paragraphs>3</Paragraphs>
  <ScaleCrop>false</ScaleCrop>
  <Company>Grizli777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Soberano</dc:creator>
  <cp:lastModifiedBy>Татьяна Лустина</cp:lastModifiedBy>
  <cp:revision>3</cp:revision>
  <dcterms:created xsi:type="dcterms:W3CDTF">2020-11-11T14:46:00Z</dcterms:created>
  <dcterms:modified xsi:type="dcterms:W3CDTF">2020-11-13T14:20:00Z</dcterms:modified>
</cp:coreProperties>
</file>